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35" w:rsidRDefault="00157684">
      <w:pPr>
        <w:pStyle w:val="Textoindependiente"/>
        <w:spacing w:before="235"/>
        <w:rPr>
          <w:rFonts w:ascii="Times New Roman"/>
        </w:rPr>
      </w:pPr>
      <w:bookmarkStart w:id="0" w:name="_GoBack"/>
      <w:r>
        <w:rPr>
          <w:rFonts w:ascii="Times New Roman"/>
          <w:noProof/>
          <w:lang w:val="es-MX" w:eastAsia="es-MX"/>
        </w:rPr>
        <w:drawing>
          <wp:anchor distT="0" distB="0" distL="114300" distR="114300" simplePos="0" relativeHeight="251655168" behindDoc="1" locked="0" layoutInCell="1" allowOverlap="1" wp14:anchorId="5889F5D4" wp14:editId="3FA8A9E5">
            <wp:simplePos x="0" y="0"/>
            <wp:positionH relativeFrom="column">
              <wp:posOffset>-857250</wp:posOffset>
            </wp:positionH>
            <wp:positionV relativeFrom="paragraph">
              <wp:posOffset>-1098550</wp:posOffset>
            </wp:positionV>
            <wp:extent cx="7676297" cy="10058400"/>
            <wp:effectExtent l="0" t="0" r="127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29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E07635" w:rsidRDefault="00B32549">
      <w:pPr>
        <w:pStyle w:val="Ttulo1"/>
      </w:pPr>
      <w:r>
        <w:t>Informe</w:t>
      </w:r>
      <w:r>
        <w:rPr>
          <w:spacing w:val="-2"/>
        </w:rPr>
        <w:t xml:space="preserve"> </w:t>
      </w:r>
      <w:r>
        <w:t>de viáticos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 w:rsidR="00A400AB">
        <w:t>motivo de</w:t>
      </w:r>
      <w:r w:rsidR="00312B25">
        <w:t xml:space="preserve"> Curso</w:t>
      </w:r>
      <w:r w:rsidR="00A400AB">
        <w:t xml:space="preserve"> Taller</w:t>
      </w:r>
      <w:r>
        <w:rPr>
          <w:spacing w:val="-2"/>
        </w:rPr>
        <w:t>:</w:t>
      </w:r>
    </w:p>
    <w:p w:rsidR="00E07635" w:rsidRDefault="00E07635">
      <w:pPr>
        <w:pStyle w:val="Textoindependiente"/>
        <w:spacing w:before="21"/>
        <w:rPr>
          <w:rFonts w:ascii="Arial"/>
          <w:b/>
        </w:rPr>
      </w:pPr>
    </w:p>
    <w:p w:rsidR="00E07635" w:rsidRDefault="00B32549">
      <w:pPr>
        <w:pStyle w:val="Textoindependiente"/>
        <w:spacing w:before="1" w:line="242" w:lineRule="auto"/>
        <w:ind w:left="262" w:right="265"/>
        <w:jc w:val="both"/>
      </w:pPr>
      <w:r>
        <w:rPr>
          <w:rFonts w:ascii="Arial" w:hAnsi="Arial"/>
          <w:i/>
        </w:rPr>
        <w:t>Actividad:</w:t>
      </w:r>
      <w:r w:rsidR="00A400AB">
        <w:t xml:space="preserve"> Taller </w:t>
      </w:r>
      <w:r w:rsidR="00312B25">
        <w:t xml:space="preserve">de Política, Liderazgo y Gestión </w:t>
      </w:r>
    </w:p>
    <w:p w:rsidR="00E07635" w:rsidRDefault="00B32549" w:rsidP="00312B25">
      <w:pPr>
        <w:pStyle w:val="Textoindependiente"/>
        <w:spacing w:before="275"/>
        <w:ind w:left="262" w:right="257"/>
        <w:jc w:val="both"/>
      </w:pPr>
      <w:r>
        <w:rPr>
          <w:rFonts w:ascii="Arial" w:hAnsi="Arial"/>
          <w:i/>
        </w:rPr>
        <w:t>Resultado:</w:t>
      </w:r>
      <w:r w:rsidR="00157684">
        <w:t xml:space="preserve"> </w:t>
      </w:r>
      <w:r w:rsidR="00312B25">
        <w:t xml:space="preserve">Curso taller recibido en el Auditoria de </w:t>
      </w:r>
      <w:proofErr w:type="spellStart"/>
      <w:r w:rsidR="00312B25">
        <w:t>UACyA</w:t>
      </w:r>
      <w:proofErr w:type="spellEnd"/>
      <w:r w:rsidR="00312B25">
        <w:t xml:space="preserve"> de la Universidad Autónoma de Nayarit, los días 09 y 10 de julio, en un horario de 9:00 a 14:00 horas y de 16:00 a 19:00 horas, con la finalidad de conocer los tipos de liderazgo directivo y formas de intervenir en una crisis universitaria, acciones y estrategias, así como técnicas de oratoria. </w:t>
      </w:r>
      <w:r w:rsidR="00A400AB">
        <w:t>Se sellaron los oficios de comisi</w:t>
      </w:r>
      <w:r w:rsidR="00312B25">
        <w:t>ón al término del curso</w:t>
      </w:r>
      <w:r w:rsidR="00A400AB">
        <w:t>.</w:t>
      </w:r>
    </w:p>
    <w:p w:rsidR="00A400AB" w:rsidRDefault="00A400AB" w:rsidP="00A400AB">
      <w:pPr>
        <w:pStyle w:val="Textoindependiente"/>
        <w:spacing w:before="275"/>
        <w:ind w:left="262" w:right="257"/>
        <w:jc w:val="both"/>
      </w:pPr>
    </w:p>
    <w:p w:rsidR="00E07635" w:rsidRDefault="00B32549">
      <w:pPr>
        <w:pStyle w:val="Ttulo1"/>
      </w:pPr>
      <w:r>
        <w:t>Conclusión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observaciones:</w:t>
      </w:r>
    </w:p>
    <w:p w:rsidR="00E07635" w:rsidRDefault="00B32549">
      <w:pPr>
        <w:pStyle w:val="Textoindependiente"/>
        <w:spacing w:before="185" w:line="259" w:lineRule="auto"/>
        <w:ind w:left="262" w:right="255"/>
        <w:jc w:val="both"/>
      </w:pPr>
      <w:r>
        <w:t>La comisión se desarrolló en tiempo y forma, logrando solventar los tramites prioritarios que garantizan la continuidad operativa y administrativa de la Unidad Académica</w:t>
      </w:r>
      <w:r>
        <w:rPr>
          <w:spacing w:val="-17"/>
        </w:rPr>
        <w:t xml:space="preserve"> </w:t>
      </w:r>
      <w:r>
        <w:t>Foránea.</w:t>
      </w:r>
      <w:r>
        <w:rPr>
          <w:spacing w:val="-17"/>
        </w:rPr>
        <w:t xml:space="preserve"> </w:t>
      </w:r>
      <w:r>
        <w:t>Quedan</w:t>
      </w:r>
      <w:r>
        <w:rPr>
          <w:spacing w:val="-16"/>
        </w:rPr>
        <w:t xml:space="preserve"> </w:t>
      </w:r>
      <w:r>
        <w:t>cubiertos</w:t>
      </w:r>
      <w:r>
        <w:rPr>
          <w:spacing w:val="-17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canales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comunicación</w:t>
      </w:r>
      <w:r>
        <w:rPr>
          <w:spacing w:val="-17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Campus Central para el seguimiento ordinario.</w:t>
      </w:r>
    </w:p>
    <w:p w:rsidR="00E07635" w:rsidRDefault="00E07635">
      <w:pPr>
        <w:pStyle w:val="Textoindependiente"/>
      </w:pPr>
    </w:p>
    <w:p w:rsidR="00E07635" w:rsidRDefault="00E07635">
      <w:pPr>
        <w:pStyle w:val="Textoindependiente"/>
        <w:spacing w:before="60"/>
      </w:pPr>
    </w:p>
    <w:p w:rsidR="00E07635" w:rsidRDefault="00312B25">
      <w:pPr>
        <w:ind w:left="262"/>
        <w:rPr>
          <w:rFonts w:ascii="Arial"/>
          <w:b/>
          <w:sz w:val="24"/>
        </w:rPr>
      </w:pPr>
      <w:r>
        <w:rPr>
          <w:rFonts w:ascii="Times New Roman"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4701681B" wp14:editId="1C03B06C">
            <wp:simplePos x="0" y="0"/>
            <wp:positionH relativeFrom="column">
              <wp:posOffset>286385</wp:posOffset>
            </wp:positionH>
            <wp:positionV relativeFrom="paragraph">
              <wp:posOffset>636270</wp:posOffset>
            </wp:positionV>
            <wp:extent cx="2838450" cy="2128838"/>
            <wp:effectExtent l="0" t="0" r="0" b="508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6-10-06 at 12.07.37 P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28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5DE8DFCC" wp14:editId="49DE7FA8">
            <wp:simplePos x="0" y="0"/>
            <wp:positionH relativeFrom="margin">
              <wp:posOffset>3467100</wp:posOffset>
            </wp:positionH>
            <wp:positionV relativeFrom="paragraph">
              <wp:posOffset>236220</wp:posOffset>
            </wp:positionV>
            <wp:extent cx="2257425" cy="3009900"/>
            <wp:effectExtent l="0" t="0" r="952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6-10-06 at 12.07.38 PM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549">
        <w:rPr>
          <w:rFonts w:ascii="Arial"/>
          <w:b/>
          <w:sz w:val="24"/>
        </w:rPr>
        <w:t>Evidencia</w:t>
      </w:r>
      <w:r w:rsidR="00B32549">
        <w:rPr>
          <w:rFonts w:ascii="Arial"/>
          <w:b/>
          <w:spacing w:val="-3"/>
          <w:sz w:val="24"/>
        </w:rPr>
        <w:t xml:space="preserve"> </w:t>
      </w:r>
      <w:r w:rsidR="00B32549">
        <w:rPr>
          <w:rFonts w:ascii="Arial"/>
          <w:b/>
          <w:spacing w:val="-2"/>
          <w:sz w:val="24"/>
        </w:rPr>
        <w:t>comprobatoria:</w:t>
      </w:r>
    </w:p>
    <w:sectPr w:rsidR="00E07635">
      <w:type w:val="continuous"/>
      <w:pgSz w:w="12240" w:h="15840"/>
      <w:pgMar w:top="18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35"/>
    <w:rsid w:val="00157684"/>
    <w:rsid w:val="00312B25"/>
    <w:rsid w:val="00A400AB"/>
    <w:rsid w:val="00B32549"/>
    <w:rsid w:val="00D51BD0"/>
    <w:rsid w:val="00E0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FE2F1"/>
  <w15:docId w15:val="{2C795125-999A-4909-B063-4042E7BA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26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DIRECCIÓN UAP 3</dc:creator>
  <cp:lastModifiedBy>Delia</cp:lastModifiedBy>
  <cp:revision>4</cp:revision>
  <dcterms:created xsi:type="dcterms:W3CDTF">2026-10-06T18:30:00Z</dcterms:created>
  <dcterms:modified xsi:type="dcterms:W3CDTF">2026-10-07T01:48:00Z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2016</vt:lpwstr>
  </property>
</Properties>
</file>